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4F1" w:rsidRDefault="003A34F1" w:rsidP="00AA12B8">
      <w:pPr>
        <w:jc w:val="center"/>
        <w:rPr>
          <w:b/>
          <w:sz w:val="32"/>
          <w:szCs w:val="32"/>
        </w:rPr>
      </w:pPr>
      <w:r w:rsidRPr="00AA500E"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3.25pt;height:48.75pt" fillcolor="yellow" strokecolor="#936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20pt;v-text-kern:t" trim="t" fitpath="t" string="OS DOIS PILARES DA SALVAÇÃO&#10;"/>
          </v:shape>
        </w:pict>
      </w:r>
    </w:p>
    <w:p w:rsidR="003A34F1" w:rsidRDefault="003A34F1" w:rsidP="00AA12B8">
      <w:pPr>
        <w:jc w:val="center"/>
        <w:rPr>
          <w:b/>
        </w:rPr>
      </w:pPr>
      <w:r w:rsidRPr="00AA12B8">
        <w:rPr>
          <w:b/>
        </w:rPr>
        <w:t>(Reflexão)</w:t>
      </w:r>
    </w:p>
    <w:p w:rsidR="003A34F1" w:rsidRDefault="003A34F1" w:rsidP="00AA12B8">
      <w:pPr>
        <w:spacing w:after="0"/>
        <w:jc w:val="right"/>
        <w:rPr>
          <w:i/>
        </w:rPr>
      </w:pPr>
      <w:r>
        <w:rPr>
          <w:i/>
        </w:rPr>
        <w:t xml:space="preserve">Vítor Quinta </w:t>
      </w:r>
    </w:p>
    <w:p w:rsidR="003A34F1" w:rsidRDefault="003A34F1" w:rsidP="00AA12B8">
      <w:pPr>
        <w:spacing w:after="0"/>
        <w:jc w:val="right"/>
        <w:rPr>
          <w:i/>
        </w:rPr>
      </w:pPr>
      <w:r>
        <w:rPr>
          <w:i/>
        </w:rPr>
        <w:t xml:space="preserve">Janeiro 2012 </w:t>
      </w:r>
    </w:p>
    <w:p w:rsidR="003A34F1" w:rsidRDefault="003A34F1" w:rsidP="00AA12B8">
      <w:pPr>
        <w:jc w:val="both"/>
      </w:pPr>
    </w:p>
    <w:p w:rsidR="003A34F1" w:rsidRDefault="003A34F1" w:rsidP="00AA12B8">
      <w:pPr>
        <w:jc w:val="both"/>
      </w:pPr>
      <w:r>
        <w:t>Através dos Seus servos fiéis, Elohim YHWH revela-nos um só caminho no qual o ser humano deve andar se quiser estar debaixo da graça do Adonai YHWH e aspirar à salvação através do Seu Filho Yeshua.</w:t>
      </w:r>
    </w:p>
    <w:p w:rsidR="003A34F1" w:rsidRDefault="003A34F1" w:rsidP="00AA12B8">
      <w:pPr>
        <w:jc w:val="both"/>
      </w:pPr>
      <w:r>
        <w:t>Esse Caminho único é a Sua própria Palavra, aquela fonte de conhecimento e entendimento (luz), o qual nos é apresentado através de vários termos ao longo do texto bíblico. Ele pode ser-nos apontado como significando “Luz”, “Verdade”, “Caminho”, “Vida”, “Vontade”, “Minhas palavras”, etc. Porém, nesta breve reflexão estamos a centrar a nossa atenção somente nos dois pilares, essenciais para a salvação do ser humano, mas que se interpenetram em plena simbiose: Yeshua, O Messias e a Lei/Torá de YHWH.</w:t>
      </w:r>
    </w:p>
    <w:p w:rsidR="003A34F1" w:rsidRDefault="003A34F1" w:rsidP="00AA12B8">
      <w:pPr>
        <w:jc w:val="both"/>
      </w:pPr>
      <w:r>
        <w:t>Na realidade, há Um só Deus, Um só Mediador entre O Pai e os homens, Yeshua, O Redentor, uma só Vontade (expressa na Lei/Torá e nos profetas), um só povo salvo (a Israel de YHWH ainda que composto por fiéis de todas as tribos, povos, nações e línguas), um só baptismo feito em Nome e na fé de Yeshua e, também, um só caminho de santificação pela Palavra. E todo este entendimento está centrado no Filho, A Palavra, O Legislador e a Lei viva.</w:t>
      </w:r>
    </w:p>
    <w:p w:rsidR="003A34F1" w:rsidRDefault="003A34F1" w:rsidP="00AA12B8">
      <w:pPr>
        <w:jc w:val="both"/>
      </w:pPr>
      <w:r>
        <w:t>Estes são os dois pilares essenciais para a salvação do ser humano:</w:t>
      </w:r>
    </w:p>
    <w:p w:rsidR="003A34F1" w:rsidRDefault="003A34F1" w:rsidP="00E76DDE">
      <w:pPr>
        <w:ind w:left="180"/>
        <w:jc w:val="both"/>
        <w:rPr>
          <w:rFonts w:cs="Arial"/>
        </w:rPr>
      </w:pPr>
      <w:r>
        <w:rPr>
          <w:rFonts w:cs="Arial"/>
        </w:rPr>
        <w:t>• Yeshua, O Filho Amado, que veio primeiro como servo sofredor para resgatar a muitos, e que virá dentro em breve como Rei Eterno, O Leão da tribo de Judá, com todo o poder e glória, O YHWH na carne.</w:t>
      </w:r>
    </w:p>
    <w:p w:rsidR="003A34F1" w:rsidRDefault="003A34F1" w:rsidP="00E76DDE">
      <w:pPr>
        <w:ind w:left="180"/>
        <w:jc w:val="both"/>
        <w:rPr>
          <w:rFonts w:cs="Arial"/>
        </w:rPr>
      </w:pPr>
      <w:r>
        <w:rPr>
          <w:rFonts w:cs="Arial"/>
        </w:rPr>
        <w:t>• A Lei/Torá e os profetas que expressam toda a Vontade de YHWH para o ser humano, na qual O Filho Yeshua andou em obediência plena.</w:t>
      </w:r>
    </w:p>
    <w:p w:rsidR="003A34F1" w:rsidRDefault="003A34F1" w:rsidP="00E76DDE">
      <w:pPr>
        <w:ind w:left="708"/>
        <w:jc w:val="both"/>
        <w:rPr>
          <w:rFonts w:cs="Arial"/>
        </w:rPr>
      </w:pPr>
      <w:r>
        <w:rPr>
          <w:rFonts w:cs="Arial"/>
          <w:u w:val="single"/>
        </w:rPr>
        <w:t>Salmo 67:1-2</w:t>
      </w:r>
      <w:r>
        <w:rPr>
          <w:rFonts w:cs="Arial"/>
        </w:rPr>
        <w:t xml:space="preserve"> – </w:t>
      </w:r>
      <w:r>
        <w:rPr>
          <w:rFonts w:cs="Arial"/>
          <w:b/>
          <w:i/>
        </w:rPr>
        <w:t>“</w:t>
      </w:r>
      <w:r w:rsidRPr="00792DF4">
        <w:rPr>
          <w:rFonts w:cs="Arial"/>
          <w:b/>
          <w:i/>
        </w:rPr>
        <w:t>Deus tenha misericórdia de nós e nos abençoe; e faça resplandece</w:t>
      </w:r>
      <w:r>
        <w:rPr>
          <w:rFonts w:cs="Arial"/>
          <w:b/>
          <w:i/>
        </w:rPr>
        <w:t>r o seu rosto sobre nós (Selá.)</w:t>
      </w:r>
      <w:r w:rsidRPr="00792DF4">
        <w:rPr>
          <w:rFonts w:cs="Arial"/>
          <w:b/>
          <w:i/>
        </w:rPr>
        <w:t xml:space="preserve"> Para que se conheça na terra o teu caminho</w:t>
      </w:r>
      <w:r>
        <w:rPr>
          <w:rFonts w:cs="Arial"/>
          <w:b/>
          <w:i/>
        </w:rPr>
        <w:t xml:space="preserve"> </w:t>
      </w:r>
      <w:r w:rsidRPr="00792DF4">
        <w:rPr>
          <w:rFonts w:cs="Arial"/>
          <w:b/>
          <w:color w:val="0000FF"/>
        </w:rPr>
        <w:t>[Lei/Torá]</w:t>
      </w:r>
      <w:r w:rsidRPr="00792DF4">
        <w:rPr>
          <w:rFonts w:cs="Arial"/>
          <w:b/>
          <w:i/>
        </w:rPr>
        <w:t>, e entre todas as nações a tua salvação</w:t>
      </w:r>
      <w:r>
        <w:rPr>
          <w:rFonts w:cs="Arial"/>
          <w:b/>
          <w:i/>
        </w:rPr>
        <w:t xml:space="preserve"> </w:t>
      </w:r>
      <w:r w:rsidRPr="00792DF4">
        <w:rPr>
          <w:rFonts w:cs="Arial"/>
          <w:b/>
          <w:color w:val="0000FF"/>
        </w:rPr>
        <w:t>[Adonai Yeshua]</w:t>
      </w:r>
      <w:r>
        <w:rPr>
          <w:rFonts w:cs="Arial"/>
          <w:b/>
          <w:i/>
        </w:rPr>
        <w:t>”</w:t>
      </w:r>
      <w:r>
        <w:rPr>
          <w:rFonts w:cs="Arial"/>
        </w:rPr>
        <w:t>. Eis aqui os dois pilares!</w:t>
      </w:r>
    </w:p>
    <w:p w:rsidR="003A34F1" w:rsidRDefault="003A34F1" w:rsidP="00792DF4">
      <w:pPr>
        <w:jc w:val="both"/>
        <w:rPr>
          <w:rFonts w:cs="Arial"/>
        </w:rPr>
      </w:pPr>
      <w:r>
        <w:rPr>
          <w:rFonts w:cs="Arial"/>
        </w:rPr>
        <w:t>O que nos assegura a Sua Palavra? Meditemos nessa nela:</w:t>
      </w:r>
    </w:p>
    <w:p w:rsidR="003A34F1" w:rsidRDefault="003A34F1" w:rsidP="00E76DDE">
      <w:pPr>
        <w:ind w:left="708"/>
        <w:jc w:val="both"/>
        <w:rPr>
          <w:rFonts w:cs="Arial"/>
        </w:rPr>
      </w:pPr>
      <w:r>
        <w:rPr>
          <w:rFonts w:cs="Arial"/>
          <w:u w:val="single"/>
        </w:rPr>
        <w:t>Salmo 101:6</w:t>
      </w:r>
      <w:r>
        <w:rPr>
          <w:rFonts w:cs="Arial"/>
        </w:rPr>
        <w:t xml:space="preserve"> – </w:t>
      </w:r>
      <w:r>
        <w:rPr>
          <w:rFonts w:cs="Arial"/>
          <w:b/>
          <w:i/>
        </w:rPr>
        <w:t>“</w:t>
      </w:r>
      <w:r w:rsidRPr="00792DF4">
        <w:rPr>
          <w:rFonts w:cs="Arial"/>
          <w:b/>
          <w:i/>
        </w:rPr>
        <w:t>Os meus olhos estarão sobre os fiéis da terra</w:t>
      </w:r>
      <w:r>
        <w:rPr>
          <w:rFonts w:cs="Arial"/>
          <w:b/>
          <w:i/>
        </w:rPr>
        <w:t xml:space="preserve"> </w:t>
      </w:r>
      <w:r w:rsidRPr="00792DF4">
        <w:rPr>
          <w:rFonts w:cs="Arial"/>
          <w:b/>
          <w:color w:val="0000FF"/>
        </w:rPr>
        <w:t>[</w:t>
      </w:r>
      <w:r>
        <w:rPr>
          <w:rFonts w:cs="Arial"/>
          <w:b/>
          <w:color w:val="0000FF"/>
        </w:rPr>
        <w:t>os fiéis à Sua Vontade/Lei/Torá</w:t>
      </w:r>
      <w:r w:rsidRPr="00792DF4">
        <w:rPr>
          <w:rFonts w:cs="Arial"/>
          <w:b/>
          <w:color w:val="0000FF"/>
        </w:rPr>
        <w:t>]</w:t>
      </w:r>
      <w:r w:rsidRPr="00792DF4">
        <w:rPr>
          <w:rFonts w:cs="Arial"/>
          <w:b/>
          <w:i/>
        </w:rPr>
        <w:t>, para que se assentem comigo; o que anda num caminho re</w:t>
      </w:r>
      <w:r>
        <w:rPr>
          <w:rFonts w:cs="Arial"/>
          <w:b/>
          <w:i/>
        </w:rPr>
        <w:t>c</w:t>
      </w:r>
      <w:r w:rsidRPr="00792DF4">
        <w:rPr>
          <w:rFonts w:cs="Arial"/>
          <w:b/>
          <w:i/>
        </w:rPr>
        <w:t>to</w:t>
      </w:r>
      <w:r>
        <w:rPr>
          <w:rFonts w:cs="Arial"/>
          <w:b/>
          <w:i/>
        </w:rPr>
        <w:t xml:space="preserve"> </w:t>
      </w:r>
      <w:r w:rsidRPr="00792DF4">
        <w:rPr>
          <w:rFonts w:cs="Arial"/>
          <w:b/>
          <w:color w:val="0000FF"/>
        </w:rPr>
        <w:t>[Lei/Torá]</w:t>
      </w:r>
      <w:r w:rsidRPr="00792DF4">
        <w:rPr>
          <w:rFonts w:cs="Arial"/>
          <w:b/>
          <w:i/>
        </w:rPr>
        <w:t>, esse me servirá</w:t>
      </w:r>
      <w:r>
        <w:rPr>
          <w:rFonts w:cs="Arial"/>
          <w:b/>
          <w:i/>
        </w:rPr>
        <w:t>”</w:t>
      </w:r>
      <w:r w:rsidRPr="00792DF4">
        <w:rPr>
          <w:rFonts w:cs="Arial"/>
          <w:i/>
        </w:rPr>
        <w:t>.</w:t>
      </w:r>
    </w:p>
    <w:p w:rsidR="003A34F1" w:rsidRPr="005933DA" w:rsidRDefault="003A34F1" w:rsidP="00E76DDE">
      <w:pPr>
        <w:ind w:left="708"/>
        <w:jc w:val="both"/>
        <w:rPr>
          <w:rFonts w:cs="Arial"/>
        </w:rPr>
      </w:pPr>
      <w:r>
        <w:rPr>
          <w:rFonts w:cs="Arial"/>
          <w:u w:val="single"/>
        </w:rPr>
        <w:t>Salmo 103:7</w:t>
      </w:r>
      <w:r>
        <w:rPr>
          <w:rFonts w:cs="Arial"/>
        </w:rPr>
        <w:t xml:space="preserve"> – </w:t>
      </w:r>
      <w:r>
        <w:rPr>
          <w:rFonts w:cs="Arial"/>
          <w:b/>
          <w:i/>
        </w:rPr>
        <w:t>“</w:t>
      </w:r>
      <w:r w:rsidRPr="00792DF4">
        <w:rPr>
          <w:rFonts w:cs="Arial"/>
          <w:b/>
          <w:color w:val="0000FF"/>
        </w:rPr>
        <w:t>[</w:t>
      </w:r>
      <w:r>
        <w:rPr>
          <w:rFonts w:cs="Arial"/>
          <w:b/>
          <w:color w:val="0000FF"/>
        </w:rPr>
        <w:t>YHWH</w:t>
      </w:r>
      <w:r w:rsidRPr="00792DF4">
        <w:rPr>
          <w:rFonts w:cs="Arial"/>
          <w:b/>
          <w:color w:val="0000FF"/>
        </w:rPr>
        <w:t>]</w:t>
      </w:r>
      <w:r>
        <w:rPr>
          <w:rFonts w:cs="Arial"/>
          <w:b/>
          <w:color w:val="0000FF"/>
        </w:rPr>
        <w:t xml:space="preserve"> </w:t>
      </w:r>
      <w:r w:rsidRPr="005933DA">
        <w:rPr>
          <w:rFonts w:cs="Arial"/>
          <w:b/>
          <w:i/>
        </w:rPr>
        <w:t xml:space="preserve">Fez conhecidos os seus caminhos </w:t>
      </w:r>
      <w:r w:rsidRPr="00792DF4">
        <w:rPr>
          <w:rFonts w:cs="Arial"/>
          <w:b/>
          <w:color w:val="0000FF"/>
        </w:rPr>
        <w:t>[</w:t>
      </w:r>
      <w:r>
        <w:rPr>
          <w:rFonts w:cs="Arial"/>
          <w:b/>
          <w:color w:val="0000FF"/>
        </w:rPr>
        <w:t xml:space="preserve">a </w:t>
      </w:r>
      <w:r w:rsidRPr="00792DF4">
        <w:rPr>
          <w:rFonts w:cs="Arial"/>
          <w:b/>
          <w:color w:val="0000FF"/>
        </w:rPr>
        <w:t>Lei/Torá]</w:t>
      </w:r>
      <w:r w:rsidRPr="005933DA">
        <w:rPr>
          <w:rFonts w:cs="Arial"/>
          <w:b/>
          <w:i/>
        </w:rPr>
        <w:t xml:space="preserve"> a Moisés, e os </w:t>
      </w:r>
      <w:r w:rsidRPr="005933DA">
        <w:rPr>
          <w:rFonts w:cs="Arial"/>
          <w:b/>
        </w:rPr>
        <w:t>seus feitos aos filhos de Israel”</w:t>
      </w:r>
      <w:r w:rsidRPr="005933DA">
        <w:rPr>
          <w:rFonts w:cs="Arial"/>
        </w:rPr>
        <w:t>.</w:t>
      </w:r>
    </w:p>
    <w:p w:rsidR="003A34F1" w:rsidRDefault="003A34F1" w:rsidP="00792DF4">
      <w:pPr>
        <w:jc w:val="both"/>
        <w:rPr>
          <w:rFonts w:cs="Arial"/>
        </w:rPr>
      </w:pPr>
      <w:r>
        <w:rPr>
          <w:rFonts w:cs="Arial"/>
        </w:rPr>
        <w:t xml:space="preserve">Estas são as </w:t>
      </w:r>
      <w:r>
        <w:rPr>
          <w:rFonts w:cs="Arial"/>
          <w:i/>
        </w:rPr>
        <w:t>“veredas antigas”</w:t>
      </w:r>
      <w:r>
        <w:rPr>
          <w:rFonts w:cs="Arial"/>
        </w:rPr>
        <w:t xml:space="preserve"> que Ele nos aponta em </w:t>
      </w:r>
      <w:r>
        <w:rPr>
          <w:rFonts w:cs="Arial"/>
          <w:u w:val="single"/>
        </w:rPr>
        <w:t>Jeremias 6:16</w:t>
      </w:r>
      <w:r>
        <w:rPr>
          <w:rFonts w:cs="Arial"/>
        </w:rPr>
        <w:t>. Estes são os caminhos de vida que Yeshua nos mostrou como deveríamos percorrer. Estes são os caminhos de santificação sem os quais ninguém verá a Deus (</w:t>
      </w:r>
      <w:r>
        <w:rPr>
          <w:rFonts w:cs="Arial"/>
          <w:u w:val="single"/>
        </w:rPr>
        <w:t>Hebreus 12:14</w:t>
      </w:r>
      <w:r>
        <w:rPr>
          <w:rFonts w:cs="Arial"/>
        </w:rPr>
        <w:t>). Enfim, poderíamos continuar, mas o essencial da reflexão está contido nestas breves palavras de vida eterna.</w:t>
      </w:r>
    </w:p>
    <w:p w:rsidR="003A34F1" w:rsidRDefault="003A34F1" w:rsidP="00E76DDE">
      <w:pPr>
        <w:ind w:left="708"/>
        <w:jc w:val="both"/>
        <w:rPr>
          <w:rFonts w:cs="Arial"/>
        </w:rPr>
      </w:pPr>
      <w:r>
        <w:rPr>
          <w:rFonts w:cs="Arial"/>
          <w:u w:val="single"/>
        </w:rPr>
        <w:t>Provérbios 10:29</w:t>
      </w:r>
      <w:r>
        <w:rPr>
          <w:rFonts w:cs="Arial"/>
        </w:rPr>
        <w:t xml:space="preserve"> – </w:t>
      </w:r>
      <w:r>
        <w:rPr>
          <w:rFonts w:cs="Arial"/>
          <w:b/>
          <w:i/>
        </w:rPr>
        <w:t>“</w:t>
      </w:r>
      <w:r w:rsidRPr="004008C4">
        <w:rPr>
          <w:rFonts w:cs="Arial"/>
          <w:b/>
          <w:i/>
        </w:rPr>
        <w:t>O caminho d</w:t>
      </w:r>
      <w:r>
        <w:rPr>
          <w:rFonts w:cs="Arial"/>
          <w:b/>
          <w:i/>
        </w:rPr>
        <w:t xml:space="preserve">e YHWH </w:t>
      </w:r>
      <w:r>
        <w:rPr>
          <w:rFonts w:cs="Arial"/>
          <w:b/>
          <w:color w:val="0000FF"/>
        </w:rPr>
        <w:t>[a Sua Lei/Torá]</w:t>
      </w:r>
      <w:r w:rsidRPr="004008C4">
        <w:rPr>
          <w:rFonts w:cs="Arial"/>
          <w:b/>
          <w:i/>
        </w:rPr>
        <w:t xml:space="preserve"> é fortaleza para os re</w:t>
      </w:r>
      <w:r>
        <w:rPr>
          <w:rFonts w:cs="Arial"/>
          <w:b/>
          <w:i/>
        </w:rPr>
        <w:t>c</w:t>
      </w:r>
      <w:r w:rsidRPr="004008C4">
        <w:rPr>
          <w:rFonts w:cs="Arial"/>
          <w:b/>
          <w:i/>
        </w:rPr>
        <w:t>tos, mas ruína para os que praticam a iniq</w:t>
      </w:r>
      <w:r>
        <w:rPr>
          <w:rFonts w:cs="Arial"/>
          <w:b/>
          <w:i/>
        </w:rPr>
        <w:t>u</w:t>
      </w:r>
      <w:r w:rsidRPr="004008C4">
        <w:rPr>
          <w:rFonts w:cs="Arial"/>
          <w:b/>
          <w:i/>
        </w:rPr>
        <w:t>idade</w:t>
      </w:r>
      <w:r>
        <w:rPr>
          <w:rFonts w:cs="Arial"/>
          <w:b/>
          <w:i/>
        </w:rPr>
        <w:t xml:space="preserve"> </w:t>
      </w:r>
      <w:r>
        <w:rPr>
          <w:rFonts w:cs="Arial"/>
          <w:b/>
          <w:color w:val="0000FF"/>
        </w:rPr>
        <w:t xml:space="preserve">[do grego: </w:t>
      </w:r>
      <w:r>
        <w:rPr>
          <w:rFonts w:cs="Arial"/>
          <w:b/>
          <w:i/>
          <w:color w:val="0000FF"/>
        </w:rPr>
        <w:t>“anomia”</w:t>
      </w:r>
      <w:r>
        <w:rPr>
          <w:rFonts w:cs="Arial"/>
          <w:b/>
          <w:color w:val="0000FF"/>
        </w:rPr>
        <w:t>= ausência de Lei; transgressão da Lei/Torá]</w:t>
      </w:r>
      <w:r>
        <w:rPr>
          <w:rFonts w:cs="Arial"/>
          <w:b/>
          <w:i/>
        </w:rPr>
        <w:t>”</w:t>
      </w:r>
      <w:r>
        <w:rPr>
          <w:rFonts w:cs="Arial"/>
        </w:rPr>
        <w:t>.</w:t>
      </w:r>
    </w:p>
    <w:p w:rsidR="003A34F1" w:rsidRDefault="003A34F1" w:rsidP="00792DF4">
      <w:pPr>
        <w:jc w:val="both"/>
        <w:rPr>
          <w:rFonts w:cs="Arial"/>
        </w:rPr>
      </w:pPr>
      <w:r>
        <w:rPr>
          <w:rFonts w:cs="Arial"/>
        </w:rPr>
        <w:t xml:space="preserve">Que diremos pois após estas tão breves linhas? Se como crentes em Yeshua, O Messias, aspiramos à salvação, não podemos viver sem ser pelos preceitos divinos contidos na Sua Lei/Torá (a Sua Instrução), </w:t>
      </w:r>
      <w:r w:rsidRPr="00E76DDE">
        <w:rPr>
          <w:rFonts w:cs="Arial"/>
          <w:u w:val="single"/>
        </w:rPr>
        <w:t>e</w:t>
      </w:r>
      <w:r>
        <w:rPr>
          <w:rFonts w:cs="Arial"/>
        </w:rPr>
        <w:t xml:space="preserve"> pelas palavras dos profetas de YHWH </w:t>
      </w:r>
      <w:r w:rsidRPr="00E76DDE">
        <w:rPr>
          <w:rFonts w:cs="Arial"/>
          <w:u w:val="single"/>
        </w:rPr>
        <w:t>e</w:t>
      </w:r>
      <w:r>
        <w:rPr>
          <w:rFonts w:cs="Arial"/>
        </w:rPr>
        <w:t xml:space="preserve"> pelo exemplo do Filho do Elohim Altíssimo, pois só um remanescente será salvo! Nós queremos fazer parte desse povo salvo:</w:t>
      </w:r>
    </w:p>
    <w:p w:rsidR="003A34F1" w:rsidRPr="00E76DDE" w:rsidRDefault="003A34F1" w:rsidP="00E76DDE">
      <w:pPr>
        <w:ind w:left="705"/>
        <w:jc w:val="both"/>
        <w:rPr>
          <w:rFonts w:cs="Arial"/>
        </w:rPr>
      </w:pPr>
      <w:r>
        <w:rPr>
          <w:rFonts w:cs="Arial"/>
          <w:u w:val="single"/>
        </w:rPr>
        <w:t>Apocalipse 14:12</w:t>
      </w:r>
      <w:r>
        <w:rPr>
          <w:rFonts w:cs="Arial"/>
        </w:rPr>
        <w:t xml:space="preserve"> – </w:t>
      </w:r>
      <w:r>
        <w:rPr>
          <w:rFonts w:cs="Arial"/>
          <w:b/>
          <w:i/>
        </w:rPr>
        <w:t>“</w:t>
      </w:r>
      <w:r w:rsidRPr="00E76DDE">
        <w:rPr>
          <w:rFonts w:cs="Arial"/>
          <w:b/>
          <w:i/>
        </w:rPr>
        <w:t>Aqui está a paciência dos santos; aqui estão os que guardam os mandamentos de Deus e a fé em Jesus</w:t>
      </w:r>
      <w:r>
        <w:rPr>
          <w:rFonts w:cs="Arial"/>
          <w:b/>
          <w:i/>
        </w:rPr>
        <w:t>”</w:t>
      </w:r>
      <w:r>
        <w:rPr>
          <w:rFonts w:cs="Arial"/>
        </w:rPr>
        <w:t>.</w:t>
      </w:r>
    </w:p>
    <w:p w:rsidR="003A34F1" w:rsidRDefault="003A34F1" w:rsidP="00792DF4">
      <w:pPr>
        <w:jc w:val="both"/>
        <w:rPr>
          <w:rFonts w:cs="Arial"/>
        </w:rPr>
      </w:pPr>
      <w:r>
        <w:rPr>
          <w:rFonts w:cs="Arial"/>
        </w:rPr>
        <w:t>Yeshua é O Caminho, A Verdade e a Vida. Ele é A Lei viva também. Esta é a simbiose de que falávamos. Todo aquele que despreza os santos mandamentos, juízos, testemunhos e estatutos de YHWH está a incorrer em desobediência (pecado) e, como consequência, não alcançará a graça do Deus de Abraão, Isaac e Jacob, O Todo-Poderoso, a vida eterna</w:t>
      </w:r>
      <w:bookmarkStart w:id="0" w:name="_GoBack"/>
      <w:bookmarkEnd w:id="0"/>
      <w:r>
        <w:rPr>
          <w:rFonts w:cs="Arial"/>
        </w:rPr>
        <w:t>.</w:t>
      </w:r>
    </w:p>
    <w:p w:rsidR="003A34F1" w:rsidRDefault="003A34F1" w:rsidP="004008C4">
      <w:pPr>
        <w:jc w:val="center"/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AlleluYAH</w:t>
      </w:r>
    </w:p>
    <w:p w:rsidR="003A34F1" w:rsidRPr="004008C4" w:rsidRDefault="003A34F1" w:rsidP="004008C4">
      <w:pPr>
        <w:jc w:val="center"/>
        <w:rPr>
          <w:rFonts w:cs="Arial"/>
        </w:rPr>
      </w:pPr>
      <w:r>
        <w:rPr>
          <w:rFonts w:cs="Arial"/>
          <w:b/>
        </w:rPr>
        <w:t>-.-.-.-.-.-.-.-.-.-</w:t>
      </w:r>
    </w:p>
    <w:p w:rsidR="003A34F1" w:rsidRDefault="003A34F1" w:rsidP="00AA12B8">
      <w:pPr>
        <w:jc w:val="both"/>
      </w:pPr>
      <w:r>
        <w:t xml:space="preserve"> </w:t>
      </w:r>
    </w:p>
    <w:p w:rsidR="003A34F1" w:rsidRDefault="003A34F1" w:rsidP="00AA12B8">
      <w:pPr>
        <w:jc w:val="both"/>
      </w:pPr>
    </w:p>
    <w:p w:rsidR="003A34F1" w:rsidRPr="00AA12B8" w:rsidRDefault="003A34F1" w:rsidP="00AA12B8">
      <w:pPr>
        <w:jc w:val="both"/>
      </w:pPr>
    </w:p>
    <w:sectPr w:rsidR="003A34F1" w:rsidRPr="00AA12B8" w:rsidSect="00AA50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2B8"/>
    <w:rsid w:val="00171CE7"/>
    <w:rsid w:val="00201A79"/>
    <w:rsid w:val="002B4E8D"/>
    <w:rsid w:val="002E3BE5"/>
    <w:rsid w:val="003A34F1"/>
    <w:rsid w:val="004008C4"/>
    <w:rsid w:val="005933DA"/>
    <w:rsid w:val="005B065E"/>
    <w:rsid w:val="005F458D"/>
    <w:rsid w:val="006F01B1"/>
    <w:rsid w:val="00733E54"/>
    <w:rsid w:val="00792DF4"/>
    <w:rsid w:val="00A2415D"/>
    <w:rsid w:val="00AA12B8"/>
    <w:rsid w:val="00AA500E"/>
    <w:rsid w:val="00AB60B8"/>
    <w:rsid w:val="00BD7896"/>
    <w:rsid w:val="00CC5D70"/>
    <w:rsid w:val="00E76DDE"/>
    <w:rsid w:val="00EA10A0"/>
    <w:rsid w:val="00FD0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00E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560</Words>
  <Characters>3029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vitor</dc:creator>
  <cp:keywords/>
  <dc:description/>
  <cp:lastModifiedBy>vitorq</cp:lastModifiedBy>
  <cp:revision>2</cp:revision>
  <dcterms:created xsi:type="dcterms:W3CDTF">2012-01-04T09:00:00Z</dcterms:created>
  <dcterms:modified xsi:type="dcterms:W3CDTF">2012-01-04T09:00:00Z</dcterms:modified>
</cp:coreProperties>
</file>