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AA81" w14:textId="77777777" w:rsidR="00465988" w:rsidRDefault="00465988">
      <w:pPr>
        <w:pStyle w:val="Standard"/>
        <w:rPr>
          <w:rFonts w:ascii="Arial" w:hAnsi="Arial" w:cs="Arial"/>
          <w:lang w:val="pt-PT"/>
        </w:rPr>
      </w:pPr>
    </w:p>
    <w:p w14:paraId="7C0190A5" w14:textId="5759044B" w:rsidR="007E69BB" w:rsidRDefault="007E69BB">
      <w:pPr>
        <w:pStyle w:val="Standard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28DFFB5" wp14:editId="24AB5DA4">
                <wp:extent cx="4498975" cy="393700"/>
                <wp:effectExtent l="0" t="0" r="0" b="0"/>
                <wp:docPr id="10872253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897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69287" w14:textId="4E3832F2" w:rsidR="007E69BB" w:rsidRPr="007E69BB" w:rsidRDefault="007E69BB" w:rsidP="007E69BB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kern w:val="0"/>
                                <w:sz w:val="48"/>
                                <w:szCs w:val="48"/>
                                <w:lang w:val="pt-PT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8"/>
                                <w:szCs w:val="48"/>
                                <w:lang w:val="pt-PT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PEREGRINOS NESTE MUNDO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8DFF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5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2E969287" w14:textId="4E3832F2" w:rsidR="007E69BB" w:rsidRPr="007E69BB" w:rsidRDefault="007E69BB" w:rsidP="007E69BB">
                      <w:pPr>
                        <w:jc w:val="center"/>
                        <w:rPr>
                          <w:rFonts w:ascii="Impact" w:hAnsi="Impact"/>
                          <w:shadow/>
                          <w:color w:val="FFFF00"/>
                          <w:kern w:val="0"/>
                          <w:sz w:val="48"/>
                          <w:szCs w:val="48"/>
                          <w:lang w:val="pt-PT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8"/>
                          <w:szCs w:val="48"/>
                          <w:lang w:val="pt-PT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PEREGRINOS NESTE MUNDO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EDDD6" w14:textId="2EE400DB" w:rsidR="00465988" w:rsidRPr="007E69BB" w:rsidRDefault="00000000">
      <w:pPr>
        <w:pStyle w:val="Standard"/>
        <w:jc w:val="center"/>
        <w:rPr>
          <w:rFonts w:ascii="Arial" w:hAnsi="Arial" w:cs="Arial"/>
          <w:b/>
          <w:lang w:val="pt-PT"/>
        </w:rPr>
      </w:pPr>
      <w:r w:rsidRPr="007E69BB">
        <w:rPr>
          <w:rFonts w:ascii="Arial" w:hAnsi="Arial" w:cs="Arial"/>
          <w:b/>
          <w:lang w:val="pt-PT"/>
        </w:rPr>
        <w:t>(Reflexão)</w:t>
      </w:r>
    </w:p>
    <w:p w14:paraId="45414B22" w14:textId="77777777" w:rsidR="00465988" w:rsidRPr="007E69BB" w:rsidRDefault="00465988">
      <w:pPr>
        <w:pStyle w:val="Standard"/>
        <w:jc w:val="center"/>
        <w:rPr>
          <w:lang w:val="pt-PT"/>
        </w:rPr>
      </w:pPr>
    </w:p>
    <w:p w14:paraId="74EC42DF" w14:textId="77777777" w:rsidR="00465988" w:rsidRDefault="00000000">
      <w:pPr>
        <w:pStyle w:val="Standard"/>
        <w:jc w:val="right"/>
        <w:rPr>
          <w:rFonts w:ascii="Arial" w:hAnsi="Arial" w:cs="Arial"/>
          <w:i/>
          <w:lang w:val="pt-PT"/>
        </w:rPr>
      </w:pPr>
      <w:r>
        <w:rPr>
          <w:rFonts w:ascii="Arial" w:hAnsi="Arial" w:cs="Arial"/>
          <w:i/>
          <w:lang w:val="pt-PT"/>
        </w:rPr>
        <w:t>Vítor Quinta</w:t>
      </w:r>
    </w:p>
    <w:p w14:paraId="26CE57F4" w14:textId="77777777" w:rsidR="00465988" w:rsidRPr="007E69BB" w:rsidRDefault="00000000">
      <w:pPr>
        <w:pStyle w:val="Standard"/>
        <w:jc w:val="right"/>
        <w:rPr>
          <w:lang w:val="pt-PT"/>
        </w:rPr>
      </w:pPr>
      <w:r>
        <w:rPr>
          <w:rFonts w:ascii="Arial" w:hAnsi="Arial" w:cs="Arial"/>
          <w:i/>
          <w:lang w:val="pt-PT"/>
        </w:rPr>
        <w:t>Janeiro 2025</w:t>
      </w:r>
    </w:p>
    <w:p w14:paraId="5510F7B1" w14:textId="77777777" w:rsidR="00465988" w:rsidRDefault="00465988">
      <w:pPr>
        <w:pStyle w:val="Standard"/>
        <w:rPr>
          <w:rFonts w:ascii="Arial" w:hAnsi="Arial" w:cs="Arial"/>
          <w:lang w:val="pt-PT"/>
        </w:rPr>
      </w:pPr>
    </w:p>
    <w:p w14:paraId="06FB2928" w14:textId="77777777" w:rsidR="00465988" w:rsidRDefault="00000000">
      <w:pPr>
        <w:pStyle w:val="Standard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Cs/>
          <w:lang w:val="pt-PT"/>
        </w:rPr>
        <w:t xml:space="preserve">O Criador YHWH trouxe-nos a este mundo, nas mais variadas condições e circunstâncias com um único propósito: </w:t>
      </w:r>
      <w:r>
        <w:rPr>
          <w:rFonts w:ascii="Arial" w:hAnsi="Arial" w:cs="Arial"/>
          <w:iCs/>
          <w:u w:val="single"/>
          <w:lang w:val="pt-PT"/>
        </w:rPr>
        <w:t>Servi-Lo</w:t>
      </w:r>
      <w:r>
        <w:rPr>
          <w:rFonts w:ascii="Arial" w:hAnsi="Arial" w:cs="Arial"/>
          <w:iCs/>
          <w:lang w:val="pt-PT"/>
        </w:rPr>
        <w:t>! Mas, infelizmente, este mundo ainda está sob o governo do adversário das almas, Satanás e suas hostes malignas, que desde cedo, procuram desviar os seres humanos do propósito com que vieram a este mundo.</w:t>
      </w:r>
    </w:p>
    <w:p w14:paraId="6C668D90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3551C9B2" w14:textId="77777777" w:rsidR="00465988" w:rsidRDefault="00000000">
      <w:pPr>
        <w:pStyle w:val="Standard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Cs/>
          <w:lang w:val="pt-PT"/>
        </w:rPr>
        <w:t>Sim, somos viajantes neste mundo e no tempo que passa. E este passa muito rapidamente. O relógio não pára. E se neste percurso os seres humanos não pararem para meditar no propósito das suas vidas, buscando a Deus, facilmente se perderão e desviarão do fim para que vieram a este mundo. A larga maioria nunca chega a compreender o porquê da sua existência nesta vida. Ao ponto de muitos desistirem a meio do caminho porque sé veem na sua existência e no mundo que os rodeia, um calvário de sofrimento sem verem saída para tal condição.</w:t>
      </w:r>
    </w:p>
    <w:p w14:paraId="1DB37939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093E4518" w14:textId="77777777" w:rsidR="00465988" w:rsidRDefault="00000000">
      <w:pPr>
        <w:pStyle w:val="Standard"/>
        <w:jc w:val="both"/>
        <w:rPr>
          <w:rFonts w:ascii="Arial" w:hAnsi="Arial" w:cs="Arial"/>
          <w:iCs/>
          <w:lang w:val="pt-PT"/>
        </w:rPr>
      </w:pPr>
      <w:r>
        <w:rPr>
          <w:rFonts w:ascii="Arial" w:hAnsi="Arial" w:cs="Arial"/>
          <w:iCs/>
          <w:lang w:val="pt-PT"/>
        </w:rPr>
        <w:t>E, no entanto, é muitas vezes nos momentos de desânimo e de desespero que muitas almas encontram a Mão consoladora do seu Criador, chamando-os para a vida verdadeira, livrando-os do desespero e do poder da morte que os rodeia e os quer destruir.</w:t>
      </w:r>
    </w:p>
    <w:p w14:paraId="34ED64D7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12424BA6" w14:textId="77777777" w:rsidR="00465988" w:rsidRDefault="00000000">
      <w:pPr>
        <w:pStyle w:val="Standard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Cs/>
          <w:lang w:val="pt-PT"/>
        </w:rPr>
        <w:t>A negatividade que se apodera da vida de muitos leva-os a questionar a razão da sua presença nesta vida. Lembram os seus antepassados que, também eles, sofreram e partiram desta vida sem terem compreendido o propósito da sua existência. Infelizmente, a maioria deles foi arrastada para tradições idólatras que sempre estiveram presentes na vida dos povos. E, não buscando a YHWH tais almas sucumbem facilmente a tradições erradas. E, neste caminho errado, não aproveitam a grande oportunidade que lhes foi concedida: a de conhecer a salvação por Yeshua, O Messias.</w:t>
      </w:r>
    </w:p>
    <w:p w14:paraId="145CD3FB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483D1242" w14:textId="77777777" w:rsidR="00465988" w:rsidRDefault="00000000">
      <w:pPr>
        <w:pStyle w:val="Standard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Cs/>
          <w:lang w:val="pt-PT"/>
        </w:rPr>
        <w:t>Na realidade a vida de um ser humano é breve e o relógio não pára. Por isso mesmo cada momento é precioso na vida de cada um. Olhemos à nossa volta e apreciemos a grandeza da criação do Elohim Todo-Poderoso, Aquele que Se entregou a uma morte cruel para que, através do Seu sacrifício, muitas almas possam alcançar esperança nesta vida e aspirar a participar no reino futuro, no tempo sem tempo. Mas, para ganhar esse grande prémio, é necessário que cada alma se entregue e, incondicionalmente, se deixe transformar, entregando-se ao baptismo das águas e Áquele que Se entregou à morte para redenção de todas as almas que O buscam. E este foi um acto de amor supremo: que O Altíssimo tenha descido da Sua condição gloriosa nos céus para remir todas as almas que a Ele se entregam, sujeitando-Se ainda a uma morte cruel. Só no Seu Nome encontramos a saída para os nossos problemas neste mundo:</w:t>
      </w:r>
    </w:p>
    <w:p w14:paraId="69F25227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10469CC1" w14:textId="77777777" w:rsidR="00465988" w:rsidRPr="007E69BB" w:rsidRDefault="00000000">
      <w:pPr>
        <w:pStyle w:val="Standard"/>
        <w:jc w:val="both"/>
        <w:rPr>
          <w:lang w:val="pt-PT"/>
        </w:rPr>
      </w:pPr>
      <w:r>
        <w:rPr>
          <w:rFonts w:ascii="Arial" w:hAnsi="Arial" w:cs="Arial"/>
          <w:iCs/>
          <w:lang w:val="pt-PT"/>
        </w:rPr>
        <w:tab/>
      </w:r>
      <w:r>
        <w:rPr>
          <w:rFonts w:ascii="Arial" w:hAnsi="Arial" w:cs="Arial"/>
          <w:iCs/>
          <w:u w:val="single"/>
          <w:lang w:val="pt-PT"/>
        </w:rPr>
        <w:t>Actos 4:12</w:t>
      </w:r>
      <w:r>
        <w:rPr>
          <w:rFonts w:ascii="Arial" w:hAnsi="Arial" w:cs="Arial"/>
          <w:iCs/>
          <w:lang w:val="pt-PT"/>
        </w:rPr>
        <w:t xml:space="preserve"> - </w:t>
      </w:r>
      <w:r>
        <w:rPr>
          <w:rFonts w:ascii="Arial" w:hAnsi="Arial" w:cs="Arial"/>
          <w:b/>
          <w:bCs/>
          <w:i/>
          <w:iCs/>
          <w:lang w:val="pt-PT"/>
        </w:rPr>
        <w:t>“</w:t>
      </w:r>
      <w:r w:rsidRPr="007E69BB">
        <w:rPr>
          <w:rFonts w:ascii="Arial" w:hAnsi="Arial"/>
          <w:b/>
          <w:bCs/>
          <w:i/>
          <w:iCs/>
          <w:lang w:val="pt-PT" w:eastAsia="en-GB" w:bidi="en-GB"/>
        </w:rPr>
        <w:t>E em nenhum outro h</w:t>
      </w:r>
      <w:r w:rsidRPr="007E69BB">
        <w:rPr>
          <w:rFonts w:ascii="Arial" w:eastAsia="Verdana" w:hAnsi="Arial"/>
          <w:b/>
          <w:bCs/>
          <w:i/>
          <w:iCs/>
          <w:lang w:val="pt-PT" w:eastAsia="en-GB" w:bidi="en-GB"/>
        </w:rPr>
        <w:t xml:space="preserve">á salvação, porque também debaixo do céu </w:t>
      </w:r>
      <w:r w:rsidRPr="007E69BB">
        <w:rPr>
          <w:rFonts w:ascii="Arial" w:eastAsia="Verdana" w:hAnsi="Arial"/>
          <w:b/>
          <w:bCs/>
          <w:i/>
          <w:iCs/>
          <w:lang w:val="pt-PT" w:eastAsia="en-GB" w:bidi="en-GB"/>
        </w:rPr>
        <w:tab/>
        <w:t xml:space="preserve">nenhum outro nome há, dado entre os homens, pelo qual devamos ser </w:t>
      </w:r>
      <w:r w:rsidRPr="007E69BB">
        <w:rPr>
          <w:rFonts w:ascii="Arial" w:eastAsia="Verdana" w:hAnsi="Arial"/>
          <w:b/>
          <w:bCs/>
          <w:i/>
          <w:iCs/>
          <w:lang w:val="pt-PT" w:eastAsia="en-GB" w:bidi="en-GB"/>
        </w:rPr>
        <w:tab/>
        <w:t>salvos</w:t>
      </w:r>
      <w:r>
        <w:rPr>
          <w:rFonts w:ascii="Arial" w:hAnsi="Arial" w:cs="Arial"/>
          <w:b/>
          <w:bCs/>
          <w:i/>
          <w:iCs/>
          <w:lang w:val="pt-PT"/>
        </w:rPr>
        <w:t>”</w:t>
      </w:r>
      <w:r>
        <w:rPr>
          <w:rFonts w:ascii="Arial" w:hAnsi="Arial" w:cs="Arial"/>
          <w:iCs/>
          <w:lang w:val="pt-PT"/>
        </w:rPr>
        <w:t>.</w:t>
      </w:r>
    </w:p>
    <w:p w14:paraId="7FF851E1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746A26A9" w14:textId="77777777" w:rsidR="00465988" w:rsidRDefault="00000000">
      <w:pPr>
        <w:pStyle w:val="Standard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Cs/>
          <w:lang w:val="pt-PT"/>
        </w:rPr>
        <w:lastRenderedPageBreak/>
        <w:t>Sendo assim, saibamos então separar-nos da maldade e da tentação mundana que nos cerca para sermos olhados com favor por Aquele que nos chamou a este tempo de prova. E olhemos por nós, não nos deixando arrastar pelas correntes do mal que nos rodeiam… e que arrasta multidões para a perdição eterna.</w:t>
      </w:r>
    </w:p>
    <w:p w14:paraId="275A2066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4799BE66" w14:textId="77777777" w:rsidR="00465988" w:rsidRDefault="00000000">
      <w:pPr>
        <w:pStyle w:val="Standard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Cs/>
          <w:lang w:val="pt-PT"/>
        </w:rPr>
        <w:t xml:space="preserve">Apreciemos então esta vida que nos foi oferecida, porque uma melhor que esta nos está prometida, se Lhe formos fiéis até ao fim das nossas vidas neste mundo; </w:t>
      </w:r>
      <w:r>
        <w:rPr>
          <w:rFonts w:ascii="Arial" w:hAnsi="Arial" w:cs="Arial"/>
          <w:iCs/>
          <w:u w:val="single"/>
          <w:lang w:val="pt-PT"/>
        </w:rPr>
        <w:t>Apocalipse 2:10b</w:t>
      </w:r>
      <w:r>
        <w:rPr>
          <w:rFonts w:ascii="Arial" w:hAnsi="Arial" w:cs="Arial"/>
          <w:iCs/>
          <w:lang w:val="pt-PT"/>
        </w:rPr>
        <w:t>. Virmos a este mundo e não tirarmos o melhor prémio que ela pode oferecer é não sabermos geri-la com sabedoria e inteligência, sabendo que SÓ em Yeshua, O Senhor da Vida, encontramos as respostas a todos os nossos anseios neste tempo e no vindouro também, a eternidade. Não há outra esperança!</w:t>
      </w:r>
    </w:p>
    <w:p w14:paraId="702A249F" w14:textId="77777777" w:rsidR="00465988" w:rsidRDefault="00465988">
      <w:pPr>
        <w:pStyle w:val="Standard"/>
        <w:jc w:val="both"/>
        <w:rPr>
          <w:rFonts w:ascii="Arial" w:hAnsi="Arial" w:cs="Arial"/>
          <w:lang w:val="pt-PT"/>
        </w:rPr>
      </w:pPr>
    </w:p>
    <w:p w14:paraId="1BCBD23D" w14:textId="77777777" w:rsidR="00465988" w:rsidRDefault="00000000">
      <w:pPr>
        <w:pStyle w:val="Standard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color w:val="0000FF"/>
          <w:lang w:val="pt-PT"/>
        </w:rPr>
        <w:t>Sim, o dia da nossa redenção está a chegar. Despertemos os que ainda buscam dar um sentido às suas vidas. Só há um único caminho para a Vida, o de Yeshua!</w:t>
      </w:r>
    </w:p>
    <w:p w14:paraId="754D25FB" w14:textId="77777777" w:rsidR="00465988" w:rsidRDefault="00465988">
      <w:pPr>
        <w:pStyle w:val="Standard"/>
        <w:jc w:val="center"/>
        <w:rPr>
          <w:rFonts w:ascii="Arial" w:hAnsi="Arial" w:cs="Arial"/>
          <w:b/>
          <w:color w:val="0000FF"/>
          <w:lang w:val="pt-PT"/>
        </w:rPr>
      </w:pPr>
    </w:p>
    <w:p w14:paraId="2BB6F463" w14:textId="77777777" w:rsidR="00465988" w:rsidRDefault="00000000">
      <w:pPr>
        <w:pStyle w:val="Standard"/>
        <w:jc w:val="center"/>
        <w:rPr>
          <w:rFonts w:ascii="Arial" w:hAnsi="Arial" w:cs="Arial"/>
          <w:b/>
          <w:color w:val="0000FF"/>
          <w:lang w:val="pt-PT"/>
        </w:rPr>
      </w:pPr>
      <w:r>
        <w:rPr>
          <w:rFonts w:ascii="Arial" w:hAnsi="Arial" w:cs="Arial"/>
          <w:b/>
          <w:color w:val="0000FF"/>
          <w:lang w:val="pt-PT"/>
        </w:rPr>
        <w:t>AlleluYAH</w:t>
      </w:r>
    </w:p>
    <w:p w14:paraId="24CA4A84" w14:textId="77777777" w:rsidR="00465988" w:rsidRDefault="00465988">
      <w:pPr>
        <w:pStyle w:val="Standard"/>
        <w:jc w:val="center"/>
        <w:rPr>
          <w:rFonts w:ascii="Arial" w:hAnsi="Arial" w:cs="Arial"/>
          <w:b/>
          <w:color w:val="0000FF"/>
          <w:lang w:val="pt-PT"/>
        </w:rPr>
      </w:pPr>
    </w:p>
    <w:p w14:paraId="7F99678A" w14:textId="77777777" w:rsidR="00465988" w:rsidRDefault="00000000">
      <w:pPr>
        <w:pStyle w:val="Standard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-.-.-.-.-.-.-.-.-</w:t>
      </w:r>
    </w:p>
    <w:sectPr w:rsidR="00465988">
      <w:headerReference w:type="default" r:id="rId7"/>
      <w:footerReference w:type="default" r:id="rId8"/>
      <w:headerReference w:type="first" r:id="rId9"/>
      <w:pgSz w:w="11906" w:h="16838"/>
      <w:pgMar w:top="1843" w:right="934" w:bottom="1258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87D1" w14:textId="77777777" w:rsidR="005F0A36" w:rsidRDefault="005F0A36">
      <w:r>
        <w:separator/>
      </w:r>
    </w:p>
  </w:endnote>
  <w:endnote w:type="continuationSeparator" w:id="0">
    <w:p w14:paraId="58AF9B16" w14:textId="77777777" w:rsidR="005F0A36" w:rsidRDefault="005F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87EA" w14:textId="77777777" w:rsidR="00000000" w:rsidRDefault="0000000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E21D74" wp14:editId="6790E067">
              <wp:simplePos x="0" y="0"/>
              <wp:positionH relativeFrom="rightMargin">
                <wp:posOffset>0</wp:posOffset>
              </wp:positionH>
              <wp:positionV relativeFrom="paragraph">
                <wp:posOffset>720</wp:posOffset>
              </wp:positionV>
              <wp:extent cx="6720840" cy="203040"/>
              <wp:effectExtent l="0" t="0" r="0" b="0"/>
              <wp:wrapSquare wrapText="bothSides"/>
              <wp:docPr id="1893016716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0840" cy="203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10768" w:type="dxa"/>
                            <w:tblInd w:w="-1179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752"/>
                            <w:gridCol w:w="1016"/>
                          </w:tblGrid>
                          <w:tr w:rsidR="00B2328B" w14:paraId="2767C709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9752" w:type="dxa"/>
                                <w:tcBorders>
                                  <w:left w:val="single" w:sz="8" w:space="0" w:color="DBE5F1"/>
                                  <w:bottom w:val="single" w:sz="18" w:space="0" w:color="4F81BD"/>
                                </w:tcBorders>
                                <w:shd w:val="clear" w:color="auto" w:fill="DBE5F1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0197C503" w14:textId="77777777" w:rsidR="00000000" w:rsidRDefault="00000000">
                                <w:pPr>
                                  <w:pStyle w:val="Standard"/>
                                  <w:ind w:right="-113"/>
                                  <w:jc w:val="right"/>
                                  <w:rPr>
                                    <w:rFonts w:ascii="Arial" w:hAnsi="Arial" w:cs="Calibri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Arial" w:hAnsi="Arial" w:cs="Calibri"/>
                                    <w:b/>
                                    <w:sz w:val="20"/>
                                    <w:szCs w:val="20"/>
                                    <w:lang w:val="pt-PT"/>
                                  </w:rPr>
                                  <w:t>PEREGRINOS NESTE MUNDO</w:t>
                                </w:r>
                              </w:p>
                            </w:tc>
                            <w:tc>
                              <w:tcPr>
                                <w:tcW w:w="1016" w:type="dxa"/>
                                <w:tcBorders>
                                  <w:bottom w:val="single" w:sz="18" w:space="0" w:color="4F81BD"/>
                                  <w:right w:val="single" w:sz="8" w:space="0" w:color="DBE5F1"/>
                                </w:tcBorders>
                                <w:shd w:val="clear" w:color="auto" w:fill="DBE5F1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366DA536" w14:textId="77777777" w:rsidR="00000000" w:rsidRDefault="00000000">
                                <w:pPr>
                                  <w:pStyle w:val="Standard"/>
                                  <w:jc w:val="right"/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4B6EF9" w14:textId="77777777" w:rsidR="00000000" w:rsidRDefault="00000000">
                          <w:pPr>
                            <w:pStyle w:val="Standard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21D74"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margin-left:0;margin-top:.05pt;width:529.2pt;height:16pt;z-index:251661312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" stroked="f">
              <v:fill opacity="0"/>
              <v:textbox inset="0,0,0,0">
                <w:txbxContent>
                  <w:tbl>
                    <w:tblPr>
                      <w:tblW w:w="10768" w:type="dxa"/>
                      <w:tblInd w:w="-1179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752"/>
                      <w:gridCol w:w="1016"/>
                    </w:tblGrid>
                    <w:tr w:rsidR="00B2328B" w14:paraId="2767C709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9752" w:type="dxa"/>
                          <w:tcBorders>
                            <w:left w:val="single" w:sz="8" w:space="0" w:color="DBE5F1"/>
                            <w:bottom w:val="single" w:sz="18" w:space="0" w:color="4F81BD"/>
                          </w:tcBorders>
                          <w:shd w:val="clear" w:color="auto" w:fill="DBE5F1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0197C503" w14:textId="77777777" w:rsidR="00000000" w:rsidRDefault="00000000">
                          <w:pPr>
                            <w:pStyle w:val="Standard"/>
                            <w:ind w:right="-113"/>
                            <w:jc w:val="right"/>
                            <w:rPr>
                              <w:rFonts w:ascii="Arial" w:hAnsi="Arial" w:cs="Calibri"/>
                              <w:b/>
                              <w:sz w:val="20"/>
                              <w:szCs w:val="20"/>
                              <w:lang w:val="pt-PT"/>
                            </w:rPr>
                          </w:pPr>
                          <w:r>
                            <w:rPr>
                              <w:rFonts w:ascii="Arial" w:hAnsi="Arial" w:cs="Calibri"/>
                              <w:b/>
                              <w:sz w:val="20"/>
                              <w:szCs w:val="20"/>
                              <w:lang w:val="pt-PT"/>
                            </w:rPr>
                            <w:t>PEREGRINOS NESTE MUNDO</w:t>
                          </w:r>
                        </w:p>
                      </w:tc>
                      <w:tc>
                        <w:tcPr>
                          <w:tcW w:w="1016" w:type="dxa"/>
                          <w:tcBorders>
                            <w:bottom w:val="single" w:sz="18" w:space="0" w:color="4F81BD"/>
                            <w:right w:val="single" w:sz="8" w:space="0" w:color="DBE5F1"/>
                          </w:tcBorders>
                          <w:shd w:val="clear" w:color="auto" w:fill="DBE5F1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366DA536" w14:textId="77777777" w:rsidR="00000000" w:rsidRDefault="00000000">
                          <w:pPr>
                            <w:pStyle w:val="Standard"/>
                            <w:jc w:val="righ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34B6EF9" w14:textId="77777777" w:rsidR="00000000" w:rsidRDefault="00000000">
                    <w:pPr>
                      <w:pStyle w:val="Standard"/>
                    </w:pPr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B78" w14:textId="77777777" w:rsidR="005F0A36" w:rsidRDefault="005F0A36">
      <w:r>
        <w:rPr>
          <w:color w:val="000000"/>
        </w:rPr>
        <w:separator/>
      </w:r>
    </w:p>
  </w:footnote>
  <w:footnote w:type="continuationSeparator" w:id="0">
    <w:p w14:paraId="4FBAFA29" w14:textId="77777777" w:rsidR="005F0A36" w:rsidRDefault="005F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DC95" w14:textId="77777777" w:rsidR="00000000" w:rsidRDefault="00000000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4AB96" wp14:editId="3D4749AC">
          <wp:simplePos x="0" y="0"/>
          <wp:positionH relativeFrom="column">
            <wp:posOffset>0</wp:posOffset>
          </wp:positionH>
          <wp:positionV relativeFrom="paragraph">
            <wp:posOffset>-283320</wp:posOffset>
          </wp:positionV>
          <wp:extent cx="1256759" cy="793800"/>
          <wp:effectExtent l="0" t="0" r="541" b="6300"/>
          <wp:wrapTight wrapText="bothSides">
            <wp:wrapPolygon edited="0">
              <wp:start x="0" y="0"/>
              <wp:lineTo x="0" y="21253"/>
              <wp:lineTo x="21282" y="21253"/>
              <wp:lineTo x="21282" y="0"/>
              <wp:lineTo x="0" y="0"/>
            </wp:wrapPolygon>
          </wp:wrapTight>
          <wp:docPr id="4387503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00" t="-158" r="-100" b="-158"/>
                  <a:stretch>
                    <a:fillRect/>
                  </a:stretch>
                </pic:blipFill>
                <pic:spPr>
                  <a:xfrm>
                    <a:off x="0" y="0"/>
                    <a:ext cx="1256759" cy="793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Internetlink"/>
        <w:rFonts w:ascii="Bauhaus 93" w:hAnsi="Bauhaus 93" w:cs="Bauhaus 93"/>
        <w:color w:val="000090"/>
        <w:sz w:val="36"/>
        <w:u w:val="none"/>
      </w:rPr>
      <w:tab/>
    </w:r>
    <w:hyperlink r:id="rId2" w:history="1">
      <w:r>
        <w:rPr>
          <w:rStyle w:val="Internetlink"/>
          <w:rFonts w:ascii="Bauhaus 93" w:hAnsi="Bauhaus 93" w:cs="Bauhaus 93"/>
          <w:sz w:val="36"/>
        </w:rPr>
        <w:t>www.kol-shofar.org</w:t>
      </w:r>
    </w:hyperlink>
    <w:r>
      <w:rPr>
        <w:rFonts w:ascii="Bauhaus 93" w:hAnsi="Bauhaus 93" w:cs="Bauhaus 93"/>
        <w:color w:val="000090"/>
      </w:rPr>
      <w:tab/>
    </w:r>
    <w:r>
      <w:rPr>
        <w:rFonts w:ascii="Bauhaus 93" w:hAnsi="Bauhaus 93" w:cs="Bauhaus 93"/>
        <w:color w:val="000090"/>
      </w:rPr>
      <w:tab/>
    </w:r>
    <w:r>
      <w:rPr>
        <w:rFonts w:ascii="Bauhaus 93" w:hAnsi="Bauhaus 93" w:cs="Bauhaus 93"/>
        <w:color w:val="000090"/>
      </w:rPr>
      <w:tab/>
    </w:r>
    <w:r>
      <w:rPr>
        <w:rFonts w:ascii="Bauhaus 93" w:hAnsi="Bauhaus 93" w:cs="Bauhaus 93"/>
        <w:color w:val="00009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6925" w14:textId="193E17F3" w:rsidR="00000000" w:rsidRDefault="007E69BB">
    <w:pPr>
      <w:pStyle w:val="Header"/>
      <w:tabs>
        <w:tab w:val="right" w:pos="9639"/>
      </w:tabs>
      <w:rPr>
        <w:rFonts w:ascii="Bauhaus 93" w:hAnsi="Bauhaus 93" w:cs="Bauhaus 93"/>
        <w:color w:val="000090"/>
        <w:sz w:val="36"/>
      </w:rPr>
    </w:pPr>
    <w:r>
      <w:rPr>
        <w:rFonts w:ascii="Bauhaus 93" w:hAnsi="Bauhaus 93" w:cs="Bauhaus 93"/>
        <w:noProof/>
        <w:color w:val="000090"/>
        <w:sz w:val="36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27409B" wp14:editId="1D62DD08">
              <wp:simplePos x="0" y="0"/>
              <wp:positionH relativeFrom="page">
                <wp:posOffset>6350</wp:posOffset>
              </wp:positionH>
              <wp:positionV relativeFrom="page">
                <wp:posOffset>-16510</wp:posOffset>
              </wp:positionV>
              <wp:extent cx="7626350" cy="1217930"/>
              <wp:effectExtent l="0" t="0" r="0" b="1270"/>
              <wp:wrapNone/>
              <wp:docPr id="1924546124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6350" cy="1217930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548DD4"/>
                          </a:gs>
                          <a:gs pos="100000">
                            <a:srgbClr val="FEFEFE"/>
                          </a:gs>
                        </a:gsLst>
                        <a:lin ang="5400000"/>
                      </a:gra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789AEF2" w14:textId="77777777" w:rsidR="00000000" w:rsidRDefault="00000000"/>
                      </w:txbxContent>
                    </wps:txbx>
                    <wps:bodyPr vert="horz" wrap="square" lIns="158760" tIns="82440" rIns="158760" bIns="8244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27409B" id="Shape1" o:spid="_x0000_s1028" style="position:absolute;margin-left:.5pt;margin-top:-1.3pt;width:600.5pt;height:95.9pt;z-index:-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" adj="-11796480,,5400" path="m,l21600,r,21600l,21600,,xe" fillcolor="#548dd4" stroked="f">
              <v:fill color2="#fefefe" focus="100%" type="gradient">
                <o:fill v:ext="view" type="gradientUnscaled"/>
              </v:fill>
              <v:stroke joinstyle="miter"/>
              <v:formulas/>
              <v:path arrowok="t" o:connecttype="custom" o:connectlocs="3813175,0;7626350,608965;3813175,1217930;0,608965" o:connectangles="270,0,90,180" textboxrect="0,0,21600,21600"/>
              <v:textbox inset="4.41mm,2.29mm,4.41mm,2.29mm">
                <w:txbxContent>
                  <w:p w14:paraId="1789AEF2" w14:textId="77777777" w:rsidR="00000000" w:rsidRDefault="00000000"/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Bauhaus 93" w:hAnsi="Bauhaus 93" w:cs="Bauhaus 93"/>
        <w:noProof/>
        <w:color w:val="000090"/>
        <w:sz w:val="36"/>
      </w:rPr>
      <w:drawing>
        <wp:anchor distT="0" distB="0" distL="114300" distR="114300" simplePos="0" relativeHeight="251665408" behindDoc="1" locked="0" layoutInCell="1" allowOverlap="1" wp14:anchorId="3BFDB399" wp14:editId="38C528F0">
          <wp:simplePos x="0" y="0"/>
          <wp:positionH relativeFrom="column">
            <wp:posOffset>-177840</wp:posOffset>
          </wp:positionH>
          <wp:positionV relativeFrom="paragraph">
            <wp:posOffset>-293400</wp:posOffset>
          </wp:positionV>
          <wp:extent cx="1485359" cy="923759"/>
          <wp:effectExtent l="0" t="0" r="541" b="0"/>
          <wp:wrapNone/>
          <wp:docPr id="1520337418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0" t="-49" r="-30" b="-49"/>
                  <a:stretch>
                    <a:fillRect/>
                  </a:stretch>
                </pic:blipFill>
                <pic:spPr>
                  <a:xfrm>
                    <a:off x="0" y="0"/>
                    <a:ext cx="1485359" cy="92375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00000">
      <w:rPr>
        <w:rFonts w:ascii="Bauhaus 93" w:hAnsi="Bauhaus 93" w:cs="Bauhaus 93"/>
        <w:color w:val="000090"/>
        <w:sz w:val="36"/>
      </w:rPr>
      <w:tab/>
      <w:t xml:space="preserve"> </w:t>
    </w:r>
    <w:r w:rsidR="00000000">
      <w:rPr>
        <w:rFonts w:ascii="Bauhaus 93" w:hAnsi="Bauhaus 93" w:cs="Bauhaus 93"/>
        <w:color w:val="000090"/>
        <w:sz w:val="36"/>
      </w:rPr>
      <w:tab/>
      <w:t>www.kol-shofar.org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29D3"/>
    <w:multiLevelType w:val="multilevel"/>
    <w:tmpl w:val="937ECB4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0797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5988"/>
    <w:rsid w:val="00465988"/>
    <w:rsid w:val="005F0A36"/>
    <w:rsid w:val="007E69BB"/>
    <w:rsid w:val="00E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79C7"/>
  <w15:docId w15:val="{3B63BF04-3981-4662-BFAC-A44D263F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pPr>
      <w:spacing w:line="210" w:lineRule="exact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styleId="NormalIndent">
    <w:name w:val="Normal Indent"/>
    <w:basedOn w:val="Standard"/>
    <w:pPr>
      <w:ind w:left="708"/>
    </w:pPr>
    <w:rPr>
      <w:rFonts w:ascii="Arial" w:eastAsia="Arial" w:hAnsi="Arial" w:cs="Arial"/>
    </w:rPr>
  </w:style>
  <w:style w:type="paragraph" w:customStyle="1" w:styleId="QuoteIndent">
    <w:name w:val="Quote Indent"/>
    <w:basedOn w:val="NormalIndent"/>
    <w:next w:val="Standard"/>
    <w:pPr>
      <w:jc w:val="both"/>
    </w:pPr>
    <w:rPr>
      <w:rFonts w:ascii="Papyrus" w:eastAsia="Papyrus" w:hAnsi="Papyrus" w:cs="Papyrus"/>
      <w:szCs w:val="40"/>
      <w:lang w:val="pt-PT"/>
    </w:rPr>
  </w:style>
  <w:style w:type="paragraph" w:styleId="DocumentMap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Standard"/>
    <w:pPr>
      <w:ind w:left="708"/>
    </w:pPr>
  </w:style>
  <w:style w:type="paragraph" w:customStyle="1" w:styleId="BODY">
    <w:name w:val="BODY"/>
    <w:basedOn w:val="Standard"/>
    <w:pPr>
      <w:autoSpaceDE w:val="0"/>
    </w:pPr>
    <w:rPr>
      <w:rFonts w:ascii="Verdana" w:eastAsia="Verdana" w:hAnsi="Verdana" w:cs="Verdana"/>
      <w:color w:val="292F33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ormal0">
    <w:name w:val="[Normal]"/>
    <w:rPr>
      <w:rFonts w:ascii="Arial" w:eastAsia="Courier New" w:hAnsi="Arial" w:cs="Arial"/>
    </w:rPr>
  </w:style>
  <w:style w:type="character" w:customStyle="1" w:styleId="WW8Num1z0">
    <w:name w:val="WW8Num1z0"/>
    <w:rPr>
      <w:rFonts w:ascii="Symbol" w:eastAsia="Symbol" w:hAnsi="Symbol" w:cs="Times New Roman"/>
      <w:sz w:val="16"/>
      <w:szCs w:val="1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Times New Roman"/>
      <w:sz w:val="16"/>
      <w:szCs w:val="16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Times New Roman"/>
      <w:sz w:val="16"/>
      <w:szCs w:val="16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Times New Roman"/>
      <w:sz w:val="16"/>
      <w:szCs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Times New Roman"/>
      <w:sz w:val="16"/>
      <w:szCs w:val="16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HeaderChar">
    <w:name w:val="Header Char"/>
    <w:rPr>
      <w:sz w:val="24"/>
      <w:szCs w:val="24"/>
      <w:lang w:val="en-GB"/>
    </w:rPr>
  </w:style>
  <w:style w:type="character" w:customStyle="1" w:styleId="FooterChar">
    <w:name w:val="Footer Char"/>
    <w:rPr>
      <w:sz w:val="24"/>
      <w:szCs w:val="24"/>
      <w:lang w:val="en-GB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QuoteIndentChar">
    <w:name w:val="Quote Indent Char"/>
    <w:rPr>
      <w:rFonts w:ascii="Papyrus" w:eastAsia="Papyrus" w:hAnsi="Papyrus" w:cs="Papyrus"/>
      <w:sz w:val="24"/>
      <w:szCs w:val="40"/>
      <w:lang w:val="pt-PT" w:bidi="ar-SA"/>
    </w:rPr>
  </w:style>
  <w:style w:type="character" w:customStyle="1" w:styleId="insertedphoto">
    <w:name w:val="insertedphoto"/>
    <w:basedOn w:val="DefaultParagraphFont"/>
  </w:style>
  <w:style w:type="character" w:customStyle="1" w:styleId="apple-converted-space">
    <w:name w:val="apple-converted-space"/>
  </w:style>
  <w:style w:type="character" w:customStyle="1" w:styleId="B">
    <w:name w:val="B"/>
    <w:rPr>
      <w:b/>
      <w:bCs/>
    </w:rPr>
  </w:style>
  <w:style w:type="character" w:customStyle="1" w:styleId="INS">
    <w:name w:val="INS"/>
    <w:rPr>
      <w:u w:val="single"/>
    </w:rPr>
  </w:style>
  <w:style w:type="character" w:styleId="Emphasis">
    <w:name w:val="Emphasis"/>
    <w:rPr>
      <w:i/>
      <w:iCs/>
    </w:rPr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EndnoteCharacters">
    <w:name w:val="WW-Endnote Characters"/>
  </w:style>
  <w:style w:type="character" w:customStyle="1" w:styleId="A">
    <w:name w:val="A"/>
    <w:basedOn w:val="DefaultParagraphFont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CODE">
    <w:name w:val="CODE"/>
    <w:basedOn w:val="DefaultParagraphFont"/>
    <w:rPr>
      <w:rFonts w:ascii="Courier New" w:eastAsia="Courier New" w:hAnsi="Courier New" w:cs="Courier New"/>
      <w:sz w:val="24"/>
      <w:szCs w:val="24"/>
    </w:rPr>
  </w:style>
  <w:style w:type="character" w:customStyle="1" w:styleId="DEL">
    <w:name w:val="DEL"/>
    <w:basedOn w:val="DefaultParagraphFont"/>
    <w:rPr>
      <w:rFonts w:ascii="Times New Roman" w:eastAsia="Times New Roman" w:hAnsi="Times New Roman" w:cs="Times New Roman"/>
      <w:strike/>
      <w:sz w:val="24"/>
      <w:szCs w:val="24"/>
    </w:rPr>
  </w:style>
  <w:style w:type="character" w:customStyle="1" w:styleId="EM">
    <w:name w:val="EM"/>
    <w:basedOn w:val="DefaultParagraphFont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I">
    <w:name w:val="I"/>
    <w:basedOn w:val="DefaultParagraphFont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BD">
    <w:name w:val="KBD"/>
    <w:basedOn w:val="DefaultParagraphFont"/>
    <w:rPr>
      <w:rFonts w:ascii="Courier New" w:eastAsia="Courier New" w:hAnsi="Courier New" w:cs="Courier New"/>
      <w:sz w:val="24"/>
      <w:szCs w:val="24"/>
    </w:rPr>
  </w:style>
  <w:style w:type="character" w:customStyle="1" w:styleId="MARK">
    <w:name w:val="MARK"/>
    <w:basedOn w:val="DefaultParagraphFont"/>
    <w:rPr>
      <w:rFonts w:ascii="Times New Roman" w:eastAsia="Times New Roman" w:hAnsi="Times New Roman" w:cs="Times New Roman"/>
      <w:sz w:val="24"/>
      <w:szCs w:val="24"/>
      <w:shd w:val="clear" w:color="auto" w:fill="FFFF00"/>
    </w:rPr>
  </w:style>
  <w:style w:type="character" w:customStyle="1" w:styleId="S">
    <w:name w:val="S"/>
    <w:basedOn w:val="DefaultParagraphFont"/>
    <w:rPr>
      <w:rFonts w:ascii="Times New Roman" w:eastAsia="Times New Roman" w:hAnsi="Times New Roman" w:cs="Times New Roman"/>
      <w:strike/>
      <w:sz w:val="24"/>
      <w:szCs w:val="24"/>
    </w:rPr>
  </w:style>
  <w:style w:type="character" w:customStyle="1" w:styleId="SAMP">
    <w:name w:val="SAMP"/>
    <w:basedOn w:val="DefaultParagraphFont"/>
    <w:rPr>
      <w:rFonts w:ascii="Courier New" w:eastAsia="Courier New" w:hAnsi="Courier New" w:cs="Courier New"/>
      <w:sz w:val="24"/>
      <w:szCs w:val="24"/>
    </w:rPr>
  </w:style>
  <w:style w:type="character" w:customStyle="1" w:styleId="STRIKE">
    <w:name w:val="STRIKE"/>
    <w:basedOn w:val="DefaultParagraphFont"/>
    <w:rPr>
      <w:rFonts w:ascii="Times New Roman" w:eastAsia="Times New Roman" w:hAnsi="Times New Roman" w:cs="Times New Roman"/>
      <w:strike/>
      <w:sz w:val="24"/>
      <w:szCs w:val="24"/>
    </w:rPr>
  </w:style>
  <w:style w:type="character" w:customStyle="1" w:styleId="STRONG1">
    <w:name w:val="STRONG1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">
    <w:name w:val="TT"/>
    <w:basedOn w:val="DefaultParagraphFont"/>
    <w:rPr>
      <w:rFonts w:ascii="Courier New" w:eastAsia="Courier New" w:hAnsi="Courier New" w:cs="Courier New"/>
      <w:sz w:val="24"/>
      <w:szCs w:val="24"/>
    </w:rPr>
  </w:style>
  <w:style w:type="character" w:customStyle="1" w:styleId="U">
    <w:name w:val="U"/>
    <w:basedOn w:val="DefaultParagraphFont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Strong">
    <w:name w:val="Strong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-shofar.org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Artigo</dc:title>
  <dc:creator>Vitor Quinta</dc:creator>
  <cp:lastModifiedBy>Rui Quinta</cp:lastModifiedBy>
  <cp:revision>2</cp:revision>
  <cp:lastPrinted>2011-09-23T14:44:00Z</cp:lastPrinted>
  <dcterms:created xsi:type="dcterms:W3CDTF">2026-04-17T07:53:00Z</dcterms:created>
  <dcterms:modified xsi:type="dcterms:W3CDTF">2026-04-17T07:53:00Z</dcterms:modified>
</cp:coreProperties>
</file>